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C2" w:rsidRPr="00874AC2" w:rsidRDefault="00874AC2" w:rsidP="00874A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6953250" cy="3905250"/>
            <wp:effectExtent l="0" t="0" r="0" b="0"/>
            <wp:docPr id="1" name="Resim 1" descr="Mountain consectetur adipiscing elit In quis lacus a odio suscipit lu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consectetur adipiscing elit In quis lacus a odio suscipit luct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74AC2">
        <w:rPr>
          <w:rFonts w:ascii="Helvetica" w:eastAsia="Times New Roman" w:hAnsi="Helvetica" w:cs="Helvetica"/>
          <w:color w:val="000000"/>
          <w:sz w:val="17"/>
          <w:szCs w:val="17"/>
          <w:lang w:eastAsia="tr-TR"/>
        </w:rPr>
        <w:t> 09:50:00 15-03-2017</w:t>
      </w:r>
    </w:p>
    <w:p w:rsidR="00874AC2" w:rsidRPr="00874AC2" w:rsidRDefault="00874AC2" w:rsidP="00874AC2">
      <w:pPr>
        <w:shd w:val="clear" w:color="auto" w:fill="FFFFFF"/>
        <w:spacing w:before="150" w:after="150" w:line="240" w:lineRule="auto"/>
        <w:outlineLvl w:val="2"/>
        <w:rPr>
          <w:rFonts w:ascii="Arial Narrow" w:eastAsia="Times New Roman" w:hAnsi="Arial Narrow" w:cs="Times New Roman"/>
          <w:color w:val="000000"/>
          <w:sz w:val="36"/>
          <w:szCs w:val="36"/>
          <w:lang w:eastAsia="tr-TR"/>
        </w:rPr>
      </w:pPr>
      <w:r w:rsidRPr="00874AC2">
        <w:rPr>
          <w:rFonts w:ascii="Arial Narrow" w:eastAsia="Times New Roman" w:hAnsi="Arial Narrow" w:cs="Times New Roman"/>
          <w:color w:val="000000"/>
          <w:sz w:val="36"/>
          <w:szCs w:val="36"/>
          <w:lang w:eastAsia="tr-TR"/>
        </w:rPr>
        <w:t>Modern Toplumda İş-Aile Dengesi</w:t>
      </w:r>
    </w:p>
    <w:p w:rsidR="00874AC2" w:rsidRPr="00874AC2" w:rsidRDefault="00874AC2" w:rsidP="00874AC2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Sakarya Üniversitesi Hizmet İçi Eğitim Şube Müdürlüğü tarafından “Modern Toplumda İş-Aile Dengesi” konulu eğitim etkinliği düzenlendi.</w:t>
      </w:r>
    </w:p>
    <w:p w:rsidR="00874AC2" w:rsidRPr="00874AC2" w:rsidRDefault="00874AC2" w:rsidP="00874AC2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SAÜ Kültür ve Kongre Merkezi’nde yapılan eğitimde katılımcılara ‘Kadın Çalışanlar İçin Altın Anahtarlar’ başlığı altında günlük hayatta kullanabilecekleri bilgiler verildi.</w:t>
      </w:r>
    </w:p>
    <w:p w:rsidR="00874AC2" w:rsidRPr="00874AC2" w:rsidRDefault="00874AC2" w:rsidP="00874AC2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Kadın personele yönelik hazırlanan eğitimde katılımcıların ve eğitimcilerin talep ve değerlendirmeleri ile 'İş ve Yaşam Dengesi' eğitimlerinin farklı platform/eğitimlerle desteklenmesine ve devam ettirilmesine karar verildi.</w:t>
      </w:r>
    </w:p>
    <w:p w:rsidR="00874AC2" w:rsidRPr="00874AC2" w:rsidRDefault="00874AC2" w:rsidP="00874AC2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Kadınların ve özelikle çalışan kesiminin günlük hayatta karşılaştıkları zorluklara ilişkin örnekler verilen etkinlikte, bu sorunlara ne gibi çözümler getirilebileceği konusunda çeşitli bilgiler de verildi.</w:t>
      </w:r>
    </w:p>
    <w:p w:rsidR="00874AC2" w:rsidRPr="00874AC2" w:rsidRDefault="00874AC2" w:rsidP="00874AC2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Karşılıklı fikir alışverişi şeklinde devam eden etkinliğin sonunda katılımcıların soruları yanıtlandı.</w:t>
      </w:r>
    </w:p>
    <w:p w:rsidR="00874AC2" w:rsidRPr="00874AC2" w:rsidRDefault="00874AC2" w:rsidP="00874AC2">
      <w:pP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</w:pPr>
      <w:r w:rsidRPr="00874AC2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15-03-2017 / Cansu Evcim</w:t>
      </w:r>
    </w:p>
    <w:p w:rsidR="0034149A" w:rsidRDefault="0034149A"/>
    <w:sectPr w:rsidR="0034149A" w:rsidSect="00874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F"/>
    <w:rsid w:val="0034149A"/>
    <w:rsid w:val="00581C2F"/>
    <w:rsid w:val="008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75BE-31F3-4E45-B6C8-D94BE19D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4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74AC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874AC2"/>
  </w:style>
  <w:style w:type="paragraph" w:styleId="NormalWeb">
    <w:name w:val="Normal (Web)"/>
    <w:basedOn w:val="Normal"/>
    <w:uiPriority w:val="99"/>
    <w:semiHidden/>
    <w:unhideWhenUsed/>
    <w:rsid w:val="0087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2017-03-15T08:13:00Z</dcterms:created>
  <dcterms:modified xsi:type="dcterms:W3CDTF">2017-03-15T08:13:00Z</dcterms:modified>
</cp:coreProperties>
</file>